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>к проекту постановления администрации города Твери «</w:t>
      </w:r>
      <w:r w:rsidR="00E72732" w:rsidRPr="00E65EF6">
        <w:rPr>
          <w:b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E72732" w:rsidRPr="00E65EF6">
        <w:rPr>
          <w:b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645299" w:rsidRPr="00E65EF6">
        <w:rPr>
          <w:b/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от 17.09.2014 № 1127 </w:t>
      </w:r>
      <w:r w:rsidR="00D262AB">
        <w:rPr>
          <w:sz w:val="28"/>
          <w:szCs w:val="28"/>
        </w:rPr>
        <w:t xml:space="preserve">        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AC7ECD" w:rsidRDefault="00645299" w:rsidP="00376F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262AB">
        <w:rPr>
          <w:sz w:val="28"/>
          <w:szCs w:val="28"/>
        </w:rPr>
        <w:t>Действующая</w:t>
      </w:r>
      <w:r w:rsidR="00D262AB" w:rsidRPr="003D4E81">
        <w:rPr>
          <w:sz w:val="28"/>
          <w:szCs w:val="28"/>
        </w:rPr>
        <w:t xml:space="preserve"> </w:t>
      </w:r>
      <w:r w:rsidR="00D262AB">
        <w:rPr>
          <w:sz w:val="28"/>
          <w:szCs w:val="28"/>
        </w:rPr>
        <w:t>редакция</w:t>
      </w:r>
      <w:r w:rsidR="00D262AB" w:rsidRPr="003D4E81">
        <w:rPr>
          <w:sz w:val="28"/>
          <w:szCs w:val="28"/>
        </w:rPr>
        <w:t xml:space="preserve"> постановления Администрации города Твери от 17.09.2014 № 1127 </w:t>
      </w:r>
      <w:r w:rsidR="00D262AB" w:rsidRPr="003D4E81">
        <w:rPr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="00D262AB">
        <w:rPr>
          <w:sz w:val="28"/>
          <w:szCs w:val="28"/>
        </w:rPr>
        <w:t xml:space="preserve">не соответствуют </w:t>
      </w:r>
      <w:r w:rsidR="00D262AB" w:rsidRPr="003D4E81">
        <w:rPr>
          <w:sz w:val="28"/>
          <w:szCs w:val="28"/>
        </w:rPr>
        <w:t>Устав</w:t>
      </w:r>
      <w:r w:rsidR="00D262AB">
        <w:rPr>
          <w:sz w:val="28"/>
          <w:szCs w:val="28"/>
        </w:rPr>
        <w:t>у</w:t>
      </w:r>
      <w:r w:rsidR="00D262AB" w:rsidRPr="003D4E81">
        <w:rPr>
          <w:sz w:val="28"/>
          <w:szCs w:val="28"/>
        </w:rPr>
        <w:t xml:space="preserve"> города Твери</w:t>
      </w:r>
      <w:r w:rsidR="00D262AB">
        <w:rPr>
          <w:sz w:val="28"/>
          <w:szCs w:val="28"/>
        </w:rPr>
        <w:t xml:space="preserve"> в части наименования органа местного самоуправления</w:t>
      </w:r>
      <w:r w:rsidR="00376F71">
        <w:rPr>
          <w:rFonts w:eastAsiaTheme="minorHAnsi"/>
          <w:sz w:val="28"/>
          <w:szCs w:val="28"/>
          <w:lang w:eastAsia="en-US"/>
        </w:rPr>
        <w:t>.</w:t>
      </w:r>
    </w:p>
    <w:p w:rsidR="00376F71" w:rsidRDefault="00376F71" w:rsidP="00376F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с учетом предложений, поступающих от</w:t>
      </w:r>
      <w:r w:rsidR="00780C40">
        <w:rPr>
          <w:rFonts w:eastAsiaTheme="minorHAnsi"/>
          <w:sz w:val="28"/>
          <w:szCs w:val="28"/>
          <w:lang w:eastAsia="en-US"/>
        </w:rPr>
        <w:t xml:space="preserve"> субъектов предпринимательства</w:t>
      </w:r>
      <w:r w:rsidR="00E90AB2">
        <w:rPr>
          <w:rFonts w:eastAsiaTheme="minorHAnsi"/>
          <w:sz w:val="28"/>
          <w:szCs w:val="28"/>
          <w:lang w:eastAsia="en-US"/>
        </w:rPr>
        <w:t>,</w:t>
      </w:r>
      <w:r w:rsidR="00780C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настоящим проектом постановления предлагается </w:t>
      </w:r>
      <w:r w:rsidR="00780C40">
        <w:rPr>
          <w:rFonts w:eastAsiaTheme="minorHAnsi"/>
          <w:sz w:val="28"/>
          <w:szCs w:val="28"/>
          <w:lang w:eastAsia="en-US"/>
        </w:rPr>
        <w:t>изменить</w:t>
      </w:r>
      <w:r>
        <w:rPr>
          <w:rFonts w:eastAsiaTheme="minorHAnsi"/>
          <w:sz w:val="28"/>
          <w:szCs w:val="28"/>
          <w:lang w:eastAsia="en-US"/>
        </w:rPr>
        <w:t xml:space="preserve"> сроки функционирования</w:t>
      </w:r>
      <w:r w:rsidR="00780C40">
        <w:rPr>
          <w:rFonts w:eastAsiaTheme="minorHAnsi"/>
          <w:sz w:val="28"/>
          <w:szCs w:val="28"/>
          <w:lang w:eastAsia="en-US"/>
        </w:rPr>
        <w:t xml:space="preserve"> нестационарных торговых объектов </w:t>
      </w:r>
      <w:r w:rsidR="00D262AB">
        <w:rPr>
          <w:sz w:val="28"/>
          <w:szCs w:val="28"/>
        </w:rPr>
        <w:t>в части добавления период</w:t>
      </w:r>
      <w:r w:rsidR="00D262AB">
        <w:rPr>
          <w:sz w:val="28"/>
          <w:szCs w:val="28"/>
        </w:rPr>
        <w:t>а</w:t>
      </w:r>
      <w:r w:rsidR="00D262AB">
        <w:rPr>
          <w:sz w:val="28"/>
          <w:szCs w:val="28"/>
        </w:rPr>
        <w:t xml:space="preserve"> функционирования сезонных кафе </w:t>
      </w:r>
      <w:r w:rsidR="00D262AB">
        <w:rPr>
          <w:sz w:val="28"/>
          <w:szCs w:val="28"/>
        </w:rPr>
        <w:t xml:space="preserve">при объектах общественного питания </w:t>
      </w:r>
      <w:r w:rsidR="00D262AB">
        <w:rPr>
          <w:sz w:val="28"/>
          <w:szCs w:val="28"/>
        </w:rPr>
        <w:t>с 1 октября по 14 апреля ежегодно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240B8">
        <w:rPr>
          <w:rFonts w:eastAsiaTheme="minorHAnsi"/>
          <w:sz w:val="28"/>
          <w:szCs w:val="28"/>
          <w:lang w:eastAsia="en-US"/>
        </w:rPr>
        <w:t>Создание благоприятных услови</w:t>
      </w:r>
      <w:r w:rsidR="00CA42E8">
        <w:rPr>
          <w:rFonts w:eastAsiaTheme="minorHAnsi"/>
          <w:sz w:val="28"/>
          <w:szCs w:val="28"/>
          <w:lang w:eastAsia="en-US"/>
        </w:rPr>
        <w:t>й</w:t>
      </w:r>
      <w:bookmarkStart w:id="0" w:name="_GoBack"/>
      <w:bookmarkEnd w:id="0"/>
      <w:r w:rsidR="008240B8">
        <w:rPr>
          <w:rFonts w:eastAsiaTheme="minorHAnsi"/>
          <w:sz w:val="28"/>
          <w:szCs w:val="28"/>
          <w:lang w:eastAsia="en-US"/>
        </w:rPr>
        <w:t xml:space="preserve"> для развития нестационарной торговли на территории города Твери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июнь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8240B8">
        <w:rPr>
          <w:rFonts w:eastAsiaTheme="minorHAnsi"/>
          <w:sz w:val="28"/>
          <w:szCs w:val="28"/>
          <w:lang w:eastAsia="en-US"/>
        </w:rPr>
        <w:t>9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14</cp:revision>
  <cp:lastPrinted>2019-05-23T14:41:00Z</cp:lastPrinted>
  <dcterms:created xsi:type="dcterms:W3CDTF">2017-12-20T08:16:00Z</dcterms:created>
  <dcterms:modified xsi:type="dcterms:W3CDTF">2019-05-23T14:45:00Z</dcterms:modified>
</cp:coreProperties>
</file>